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/>
        <w:jc w:val="both"/>
        <w:textAlignment w:val="auto"/>
        <w:outlineLvl w:val="9"/>
        <w:rPr>
          <w:rFonts w:hint="eastAsia" w:ascii="宋体" w:hAnsi="宋体" w:eastAsia="宋体"/>
          <w:b/>
          <w:sz w:val="30"/>
          <w:szCs w:val="30"/>
          <w:lang w:val="en-US"/>
        </w:rPr>
      </w:pPr>
      <w:r>
        <w:rPr>
          <w:rFonts w:hint="eastAsia" w:ascii="宋体" w:hAnsi="宋体" w:eastAsia="宋体"/>
          <w:b/>
          <w:sz w:val="30"/>
          <w:szCs w:val="30"/>
        </w:rPr>
        <w:t>厦门市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中级人民法院</w:t>
      </w:r>
      <w:r>
        <w:rPr>
          <w:rFonts w:hint="eastAsia" w:ascii="仿宋_GB2312" w:eastAsia="仿宋_GB2312" w:cs="仿宋_GB2312"/>
          <w:b/>
          <w:bCs/>
          <w:sz w:val="30"/>
          <w:szCs w:val="30"/>
          <w:lang w:val="en-US" w:eastAsia="zh-CN" w:bidi="ar-SA"/>
        </w:rPr>
        <w:t>公开招聘合同制辅助管理岗位人员</w:t>
      </w:r>
      <w:r>
        <w:rPr>
          <w:rFonts w:hint="eastAsia" w:ascii="仿宋_GB2312" w:cs="仿宋_GB2312"/>
          <w:b/>
          <w:bCs/>
          <w:sz w:val="30"/>
          <w:szCs w:val="30"/>
          <w:lang w:val="en-US" w:eastAsia="zh-CN" w:bidi="ar-SA"/>
        </w:rPr>
        <w:t>报名表</w:t>
      </w:r>
    </w:p>
    <w:p>
      <w:pPr>
        <w:spacing w:line="500" w:lineRule="exact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岗位代码：</w:t>
      </w:r>
      <w:r>
        <w:rPr>
          <w:rFonts w:hint="eastAsia" w:ascii="仿宋_GB2312"/>
          <w:u w:val="single"/>
          <w:lang w:val="en-US" w:eastAsia="zh-CN"/>
        </w:rPr>
        <w:t xml:space="preserve">             </w:t>
      </w:r>
      <w:r>
        <w:rPr>
          <w:rFonts w:hint="eastAsia" w:ascii="仿宋_GB2312"/>
          <w:lang w:val="en-US" w:eastAsia="zh-CN"/>
        </w:rPr>
        <w:t xml:space="preserve">  </w:t>
      </w:r>
      <w:r>
        <w:rPr>
          <w:rFonts w:hint="eastAsia" w:ascii="仿宋_GB2312"/>
        </w:rPr>
        <w:t>填报日期：    年    月    日</w:t>
      </w:r>
    </w:p>
    <w:tbl>
      <w:tblPr>
        <w:tblStyle w:val="5"/>
        <w:tblW w:w="984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工作单位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及职务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r>
              <w:rPr>
                <w:rFonts w:hint="eastAsia" w:ascii="仿宋_GB2312"/>
                <w:sz w:val="24"/>
              </w:rPr>
              <w:t>拟报单位</w:t>
            </w: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与岗位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与邮编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学习工作简历</w:t>
            </w:r>
          </w:p>
        </w:tc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报名时所提交个人资料</w:t>
            </w:r>
          </w:p>
        </w:tc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应聘人员签名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应聘人：</w:t>
            </w:r>
          </w:p>
          <w:p>
            <w:pPr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ind w:firstLine="840" w:firstLineChars="3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审查人：</w:t>
            </w:r>
          </w:p>
          <w:p>
            <w:pPr>
              <w:ind w:firstLine="360" w:firstLineChars="150"/>
              <w:rPr>
                <w:rFonts w:hint="eastAsia" w:ascii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复核意见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复核人：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5C0476"/>
    <w:rsid w:val="007A6647"/>
    <w:rsid w:val="00ED3611"/>
    <w:rsid w:val="00F9083A"/>
    <w:rsid w:val="2E2E33A3"/>
    <w:rsid w:val="4DEA0B4B"/>
    <w:rsid w:val="5C4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2018-08-07T02:41:00Z</dcterms:created>
  <dc:creator>shen</dc:creator>
  <cp:lastModifiedBy>.</cp:lastModifiedBy>
  <dcterms:modified xsi:type="dcterms:W3CDTF">2018-09-04T01:49:16Z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