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F6" w:rsidRDefault="009C72F6" w:rsidP="009C72F6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2019年春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>季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赴省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>内外院校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招聘毕业生</w:t>
      </w:r>
    </w:p>
    <w:p w:rsidR="00EC4431" w:rsidRDefault="009C72F6" w:rsidP="009C72F6">
      <w:pPr>
        <w:spacing w:line="439" w:lineRule="auto"/>
        <w:jc w:val="center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参会单位预报名—工</w:t>
      </w:r>
      <w:proofErr w:type="gramStart"/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信部硕博</w:t>
      </w:r>
      <w:proofErr w:type="gramEnd"/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、全国巡回专场</w:t>
      </w:r>
    </w:p>
    <w:tbl>
      <w:tblPr>
        <w:tblW w:w="92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1009"/>
        <w:gridCol w:w="873"/>
        <w:gridCol w:w="1276"/>
        <w:gridCol w:w="1559"/>
        <w:gridCol w:w="425"/>
        <w:gridCol w:w="1276"/>
        <w:gridCol w:w="283"/>
        <w:gridCol w:w="1886"/>
      </w:tblGrid>
      <w:tr w:rsidR="00EC4431">
        <w:trPr>
          <w:trHeight w:val="431"/>
          <w:jc w:val="center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spacing w:line="40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spacing w:line="400" w:lineRule="auto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spacing w:line="4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所属行业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spacing w:line="400" w:lineRule="auto"/>
              <w:ind w:left="42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C4431">
        <w:trPr>
          <w:trHeight w:val="1648"/>
          <w:jc w:val="center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spacing w:line="400" w:lineRule="auto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招聘会</w:t>
            </w:r>
          </w:p>
          <w:p w:rsidR="00EC4431" w:rsidRDefault="009C72F6">
            <w:pPr>
              <w:spacing w:line="400" w:lineRule="auto"/>
              <w:jc w:val="center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选订</w:t>
            </w:r>
          </w:p>
        </w:tc>
        <w:tc>
          <w:tcPr>
            <w:tcW w:w="7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780" w:rsidRDefault="009C72F6" w:rsidP="00183780">
            <w:pPr>
              <w:widowControl/>
              <w:ind w:leftChars="50" w:left="2265" w:hangingChars="900" w:hanging="2160"/>
              <w:jc w:val="left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信部</w:t>
            </w:r>
            <w:r>
              <w:rPr>
                <w:rFonts w:ascii="宋体" w:eastAsia="宋体" w:hAnsi="宋体" w:cs="宋体"/>
                <w:sz w:val="24"/>
                <w:szCs w:val="24"/>
              </w:rPr>
              <w:t>硕博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</w:rPr>
              <w:t>专场</w:t>
            </w:r>
            <w:r w:rsidR="00183780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="00F14FE3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华中科技大学</w:t>
            </w:r>
            <w:r w:rsidR="00F14FE3" w:rsidRPr="00183780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（已报满）</w:t>
            </w:r>
          </w:p>
          <w:p w:rsidR="00EC4431" w:rsidRDefault="009C72F6" w:rsidP="00183780">
            <w:pPr>
              <w:widowControl/>
              <w:ind w:firstLineChars="900" w:firstLine="216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中国科学技术大学</w:t>
            </w:r>
            <w:r w:rsidR="00F14FE3" w:rsidRPr="00F14FE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（已报满）</w:t>
            </w:r>
          </w:p>
          <w:p w:rsidR="00F14FE3" w:rsidRDefault="009C72F6">
            <w:pPr>
              <w:widowControl/>
              <w:ind w:leftChars="50" w:left="2265" w:hangingChars="900" w:hanging="2160"/>
              <w:jc w:val="left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全国</w:t>
            </w:r>
            <w:r>
              <w:rPr>
                <w:rFonts w:ascii="宋体" w:eastAsia="宋体" w:hAnsi="宋体" w:cs="宋体"/>
                <w:sz w:val="24"/>
                <w:szCs w:val="24"/>
              </w:rPr>
              <w:t>巡回招聘专场：</w:t>
            </w:r>
            <w:r w:rsidR="00F14FE3">
              <w:rPr>
                <w:rFonts w:ascii="宋体" w:eastAsia="宋体" w:hAnsi="宋体" w:cs="宋体" w:hint="eastAsia"/>
                <w:sz w:val="24"/>
                <w:szCs w:val="24"/>
              </w:rPr>
              <w:t xml:space="preserve">昆明理工大学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</w:p>
          <w:p w:rsidR="00EC4431" w:rsidRDefault="00F14FE3" w:rsidP="00F14FE3">
            <w:pPr>
              <w:widowControl/>
              <w:ind w:leftChars="1076" w:left="226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北方民族大学-宁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夏理工学院 </w:t>
            </w:r>
            <w:r w:rsidR="009C72F6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</w:p>
          <w:p w:rsidR="00EC4431" w:rsidRDefault="009C72F6">
            <w:pPr>
              <w:spacing w:line="40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（请在“□”内打“√”）</w:t>
            </w:r>
          </w:p>
        </w:tc>
      </w:tr>
      <w:tr w:rsidR="00EC4431">
        <w:trPr>
          <w:trHeight w:val="595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spacing w:line="4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单位简介及招聘职位信息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44"/>
                <w:szCs w:val="44"/>
              </w:rPr>
              <w:t>XXXX</w:t>
            </w:r>
            <w:r>
              <w:rPr>
                <w:rFonts w:ascii="宋体" w:eastAsia="宋体" w:hAnsi="宋体" w:cs="宋体" w:hint="eastAsia"/>
                <w:color w:val="000000"/>
                <w:sz w:val="44"/>
                <w:szCs w:val="44"/>
              </w:rPr>
              <w:t>有限公司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（宋体二号）</w:t>
            </w:r>
          </w:p>
          <w:p w:rsidR="00EC4431" w:rsidRDefault="009C72F6">
            <w:pPr>
              <w:ind w:firstLine="48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XXXX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有限公司﹡﹡﹡﹡﹡﹡﹡﹡﹡﹡﹡﹡﹡﹡﹡﹡﹡﹡﹡﹡﹡﹡﹡﹡﹡﹡﹡﹡﹡﹡﹡﹡﹡﹡﹡﹡﹡﹡﹡﹡﹡﹡﹡﹡﹡﹡﹡﹡﹡﹡﹡﹡﹡﹡﹡﹡﹡﹡﹡﹡﹡﹡﹡﹡﹡﹡﹡﹡﹡﹡﹡﹡﹡﹡﹡﹡﹡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（企业介绍不超过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字，宋体小四）</w:t>
            </w:r>
          </w:p>
          <w:p w:rsidR="00EC4431" w:rsidRDefault="009C72F6">
            <w:pPr>
              <w:ind w:firstLine="48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◎招聘岗位：生产计划员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人，（月薪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提成）</w:t>
            </w:r>
          </w:p>
          <w:p w:rsidR="00EC4431" w:rsidRDefault="009C72F6">
            <w:pPr>
              <w:ind w:firstLine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岗位描述：依据发货计划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装配计划，编制生产车间作业计划；</w:t>
            </w:r>
          </w:p>
          <w:p w:rsidR="00EC4431" w:rsidRDefault="009C72F6">
            <w:pPr>
              <w:ind w:firstLine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任职资格：不限专业；硕士以上学历。</w:t>
            </w:r>
          </w:p>
          <w:p w:rsidR="00EC4431" w:rsidRDefault="009C72F6">
            <w:pPr>
              <w:ind w:firstLine="48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◎招聘岗位：人力资源服务专员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人，（年薪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万元）</w:t>
            </w:r>
          </w:p>
          <w:p w:rsidR="00EC4431" w:rsidRDefault="009C72F6">
            <w:pPr>
              <w:ind w:firstLine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岗位描述：负责公司人力资源规划、招聘与配置、培训与开发、绩效管理、薪酬管理、劳动关系管理。</w:t>
            </w:r>
          </w:p>
          <w:p w:rsidR="00EC4431" w:rsidRDefault="009C72F6">
            <w:pPr>
              <w:ind w:firstLine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任职资格：行政管理或人力资源；本科及以上。</w:t>
            </w:r>
          </w:p>
          <w:p w:rsidR="00EC4431" w:rsidRDefault="009C72F6">
            <w:pPr>
              <w:ind w:firstLine="48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◎招聘岗位：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软件工程师助理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人，（月薪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提成）</w:t>
            </w:r>
          </w:p>
          <w:p w:rsidR="00EC4431" w:rsidRDefault="009C72F6">
            <w:pPr>
              <w:ind w:firstLine="7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岗位描述：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负责协助解决公司软件开发过程中的技术问题；</w:t>
            </w:r>
          </w:p>
          <w:p w:rsidR="00EC4431" w:rsidRDefault="009C72F6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任职资格：计算机类专业；本科及以上。</w:t>
            </w:r>
          </w:p>
          <w:p w:rsidR="00EC4431" w:rsidRDefault="009C72F6">
            <w:pPr>
              <w:ind w:firstLine="723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（岗位要求及任职资格限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字以内宋体四号）</w:t>
            </w:r>
          </w:p>
          <w:p w:rsidR="00EC4431" w:rsidRDefault="009C72F6">
            <w:pPr>
              <w:ind w:firstLine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工作地点：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**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市思明区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路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号</w:t>
            </w:r>
          </w:p>
          <w:p w:rsidR="00EC4431" w:rsidRDefault="009C72F6">
            <w:pPr>
              <w:ind w:firstLine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联系人：韩某某联系电话：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0**-12345678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邮箱：</w:t>
            </w:r>
            <w:r>
              <w:rPr>
                <w:rFonts w:ascii="Calibri" w:hAnsi="Calibri" w:cs="Calibri"/>
                <w:color w:val="0000FF"/>
                <w:sz w:val="24"/>
                <w:szCs w:val="24"/>
              </w:rPr>
              <w:t>123456@qq.com</w:t>
            </w:r>
          </w:p>
          <w:p w:rsidR="00EC4431" w:rsidRDefault="009C72F6">
            <w:pPr>
              <w:ind w:firstLineChars="2200" w:firstLine="5280"/>
              <w:rPr>
                <w:rFonts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（字数不超过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字）</w:t>
            </w:r>
          </w:p>
        </w:tc>
      </w:tr>
      <w:tr w:rsidR="00EC4431">
        <w:trPr>
          <w:trHeight w:val="586"/>
          <w:jc w:val="center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spacing w:line="4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信息统计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参会人姓名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ind w:firstLine="1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手机号</w:t>
            </w:r>
          </w:p>
        </w:tc>
      </w:tr>
      <w:tr w:rsidR="00EC4431">
        <w:trPr>
          <w:trHeight w:val="447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spacing w:after="200"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C4431">
        <w:trPr>
          <w:trHeight w:val="501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spacing w:after="200"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C4431">
        <w:trPr>
          <w:trHeight w:val="558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spacing w:after="200"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招聘岗位数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本科生人数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研究生人数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9C72F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博士生人数</w:t>
            </w:r>
          </w:p>
        </w:tc>
      </w:tr>
      <w:tr w:rsidR="00EC4431">
        <w:trPr>
          <w:trHeight w:val="447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spacing w:after="200" w:line="276" w:lineRule="auto"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31" w:rsidRDefault="00EC4431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</w:tbl>
    <w:p w:rsidR="00EC4431" w:rsidRDefault="009C72F6">
      <w:pPr>
        <w:pStyle w:val="a3"/>
        <w:tabs>
          <w:tab w:val="left" w:pos="1166"/>
        </w:tabs>
        <w:spacing w:line="560" w:lineRule="auto"/>
        <w:ind w:firstLineChars="0" w:firstLine="0"/>
        <w:jc w:val="left"/>
        <w:rPr>
          <w:rFonts w:ascii="仿宋" w:eastAsia="仿宋" w:hAnsi="仿宋" w:cs="Times New Roman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4"/>
          <w:szCs w:val="24"/>
          <w:shd w:val="clear" w:color="auto" w:fill="FFFFFF"/>
        </w:rPr>
        <w:t>注：本表填写后请发送至邮箱</w:t>
      </w:r>
      <w:r>
        <w:rPr>
          <w:rFonts w:ascii="仿宋" w:eastAsia="仿宋" w:hAnsi="仿宋" w:cs="仿宋" w:hint="eastAsia"/>
          <w:color w:val="FF0000"/>
          <w:sz w:val="24"/>
          <w:szCs w:val="24"/>
          <w:shd w:val="clear" w:color="auto" w:fill="FFFFFF"/>
        </w:rPr>
        <w:t>jlb@xmrc.c</w:t>
      </w:r>
      <w:r>
        <w:rPr>
          <w:rFonts w:ascii="仿宋" w:eastAsia="仿宋" w:hAnsi="仿宋" w:cs="仿宋"/>
          <w:color w:val="FF0000"/>
          <w:sz w:val="24"/>
          <w:szCs w:val="24"/>
          <w:shd w:val="clear" w:color="auto" w:fill="FFFFFF"/>
        </w:rPr>
        <w:t>n</w:t>
      </w:r>
      <w:r>
        <w:rPr>
          <w:rFonts w:ascii="仿宋" w:eastAsia="仿宋" w:hAnsi="仿宋" w:cs="仿宋" w:hint="eastAsia"/>
          <w:color w:val="000000"/>
          <w:sz w:val="24"/>
          <w:szCs w:val="24"/>
          <w:shd w:val="clear" w:color="auto" w:fill="FFFFFF"/>
        </w:rPr>
        <w:t>并致电</w:t>
      </w:r>
      <w:r>
        <w:rPr>
          <w:rFonts w:ascii="仿宋" w:eastAsia="仿宋" w:hAnsi="仿宋" w:cs="仿宋" w:hint="eastAsia"/>
          <w:color w:val="FF0000"/>
          <w:sz w:val="24"/>
          <w:szCs w:val="24"/>
          <w:shd w:val="clear" w:color="auto" w:fill="FFFFFF"/>
        </w:rPr>
        <w:t>53966</w:t>
      </w:r>
      <w:r>
        <w:rPr>
          <w:rFonts w:ascii="仿宋" w:eastAsia="仿宋" w:hAnsi="仿宋" w:cs="仿宋"/>
          <w:color w:val="FF0000"/>
          <w:sz w:val="24"/>
          <w:szCs w:val="24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FF0000"/>
          <w:sz w:val="24"/>
          <w:szCs w:val="24"/>
          <w:shd w:val="clear" w:color="auto" w:fill="FFFFFF"/>
        </w:rPr>
        <w:t>1/5396693</w:t>
      </w:r>
      <w:r>
        <w:rPr>
          <w:rFonts w:ascii="仿宋" w:eastAsia="仿宋" w:hAnsi="仿宋" w:cs="仿宋" w:hint="eastAsia"/>
          <w:color w:val="000000"/>
          <w:sz w:val="24"/>
          <w:szCs w:val="24"/>
          <w:shd w:val="clear" w:color="auto" w:fill="FFFFFF"/>
        </w:rPr>
        <w:t>确认。</w:t>
      </w:r>
    </w:p>
    <w:p w:rsidR="00EC4431" w:rsidRDefault="00EC4431"/>
    <w:p w:rsidR="00EC4431" w:rsidRDefault="00EC4431"/>
    <w:p w:rsidR="00EC4431" w:rsidRDefault="00EC4431"/>
    <w:p w:rsidR="00EC4431" w:rsidRDefault="00EC4431"/>
    <w:p w:rsidR="009C72F6" w:rsidRDefault="009C72F6" w:rsidP="009C72F6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2019年春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>季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赴省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>内外院校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招聘线路征集表</w:t>
      </w:r>
    </w:p>
    <w:p w:rsidR="00EC4431" w:rsidRDefault="009C72F6" w:rsidP="009C72F6">
      <w:pPr>
        <w:spacing w:line="360" w:lineRule="auto"/>
        <w:jc w:val="center"/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—工</w:t>
      </w:r>
      <w:proofErr w:type="gramStart"/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信部硕博</w:t>
      </w:r>
      <w:proofErr w:type="gramEnd"/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、全国巡回专场</w:t>
      </w:r>
    </w:p>
    <w:tbl>
      <w:tblPr>
        <w:tblW w:w="8883" w:type="dxa"/>
        <w:tblInd w:w="-5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776"/>
        <w:gridCol w:w="1842"/>
        <w:gridCol w:w="4395"/>
      </w:tblGrid>
      <w:tr w:rsidR="00725BB4" w:rsidTr="00725BB4">
        <w:trPr>
          <w:trHeight w:hRule="exact" w:val="6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城  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  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  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类型</w:t>
            </w:r>
          </w:p>
        </w:tc>
      </w:tr>
      <w:tr w:rsidR="00725BB4" w:rsidTr="00725BB4">
        <w:trPr>
          <w:trHeight w:hRule="exact" w:val="1134"/>
        </w:trPr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信部硕博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专场</w:t>
            </w:r>
          </w:p>
        </w:tc>
      </w:tr>
      <w:tr w:rsidR="00725BB4" w:rsidTr="00725BB4">
        <w:trPr>
          <w:trHeight w:hRule="exact" w:val="1134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华中科技大学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BB4" w:rsidRDefault="00725BB4" w:rsidP="008518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4月1</w:t>
            </w:r>
            <w:r w:rsidR="008518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中国博士专区</w:t>
            </w:r>
          </w:p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（展位费2500元）</w:t>
            </w:r>
          </w:p>
        </w:tc>
      </w:tr>
      <w:tr w:rsidR="00725BB4" w:rsidTr="00725BB4">
        <w:trPr>
          <w:trHeight w:hRule="exact" w:val="1134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725BB4" w:rsidP="00725B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中国制造2025</w:t>
            </w:r>
          </w:p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硕士专区</w:t>
            </w:r>
          </w:p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（展位费1500元）</w:t>
            </w:r>
          </w:p>
        </w:tc>
      </w:tr>
      <w:tr w:rsidR="00725BB4" w:rsidTr="00725BB4">
        <w:trPr>
          <w:trHeight w:hRule="exact" w:val="1134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725BB4" w:rsidP="00725B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合肥</w:t>
            </w:r>
          </w:p>
        </w:tc>
        <w:tc>
          <w:tcPr>
            <w:tcW w:w="1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中国科学技术大学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4月24日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中国博士专区</w:t>
            </w:r>
          </w:p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（展位费2500元）</w:t>
            </w:r>
          </w:p>
        </w:tc>
      </w:tr>
      <w:tr w:rsidR="00725BB4" w:rsidTr="00725BB4">
        <w:trPr>
          <w:trHeight w:hRule="exact" w:val="1134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725BB4" w:rsidP="00725B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中国制造2025</w:t>
            </w:r>
          </w:p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硕士专区</w:t>
            </w:r>
          </w:p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（展位费1500元）</w:t>
            </w:r>
          </w:p>
        </w:tc>
      </w:tr>
      <w:tr w:rsidR="00725BB4" w:rsidTr="00725BB4">
        <w:trPr>
          <w:trHeight w:hRule="exact" w:val="1134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全国巡回招聘专场</w:t>
            </w:r>
          </w:p>
        </w:tc>
      </w:tr>
      <w:tr w:rsidR="00725BB4" w:rsidTr="00725BB4">
        <w:trPr>
          <w:trHeight w:hRule="exact" w:val="113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851840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昆明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851840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昆明理工大学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851840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 w:rsidR="00725BB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21日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851840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理工</w:t>
            </w:r>
            <w:r w:rsidR="00725BB4" w:rsidRPr="00725B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</w:p>
        </w:tc>
      </w:tr>
      <w:tr w:rsidR="00725BB4" w:rsidTr="00725BB4">
        <w:trPr>
          <w:trHeight w:hRule="exact" w:val="113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851840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银川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5BB4" w:rsidRDefault="00851840" w:rsidP="00725B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85184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北方民族大学</w:t>
            </w:r>
          </w:p>
          <w:p w:rsidR="00851840" w:rsidRDefault="00851840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51840">
              <w:rPr>
                <w:rFonts w:ascii="宋体" w:eastAsia="宋体" w:hAnsi="宋体" w:cs="宋体" w:hint="eastAsia"/>
                <w:color w:val="000000"/>
                <w:sz w:val="22"/>
              </w:rPr>
              <w:t>宁夏理工学院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851840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5184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5月8日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-9日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4" w:rsidRDefault="00725BB4" w:rsidP="00725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综合类</w:t>
            </w:r>
          </w:p>
        </w:tc>
      </w:tr>
    </w:tbl>
    <w:p w:rsidR="00EC4431" w:rsidRDefault="00EC4431"/>
    <w:sectPr w:rsidR="00EC4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7A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34951"/>
    <w:rsid w:val="00016097"/>
    <w:rsid w:val="00183780"/>
    <w:rsid w:val="00195A9A"/>
    <w:rsid w:val="0028203F"/>
    <w:rsid w:val="004F73A2"/>
    <w:rsid w:val="0058471B"/>
    <w:rsid w:val="00725BB4"/>
    <w:rsid w:val="008378FB"/>
    <w:rsid w:val="00851840"/>
    <w:rsid w:val="00896F33"/>
    <w:rsid w:val="00994E32"/>
    <w:rsid w:val="009C72F6"/>
    <w:rsid w:val="00EC4431"/>
    <w:rsid w:val="00F14FE3"/>
    <w:rsid w:val="00FC4817"/>
    <w:rsid w:val="10E54B36"/>
    <w:rsid w:val="12A52DB3"/>
    <w:rsid w:val="1877535C"/>
    <w:rsid w:val="1D134951"/>
    <w:rsid w:val="3BB82D28"/>
    <w:rsid w:val="4C5A409B"/>
    <w:rsid w:val="63544AC8"/>
    <w:rsid w:val="67FF5F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15</TotalTime>
  <Pages>2</Pages>
  <Words>153</Words>
  <Characters>876</Characters>
  <Application>Microsoft Office Word</Application>
  <DocSecurity>0</DocSecurity>
  <Lines>7</Lines>
  <Paragraphs>2</Paragraphs>
  <ScaleCrop>false</ScaleCrop>
  <Company>微软中国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个人用户</cp:lastModifiedBy>
  <cp:revision>14</cp:revision>
  <dcterms:created xsi:type="dcterms:W3CDTF">2018-08-09T08:39:00Z</dcterms:created>
  <dcterms:modified xsi:type="dcterms:W3CDTF">2019-02-27T07:25:00Z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